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C75684">
      <w:pPr>
        <w:rPr>
          <w:b/>
        </w:rPr>
      </w:pPr>
      <w:r>
        <w:rPr>
          <w:b/>
        </w:rPr>
        <w:t>MA112 Lab</w:t>
      </w:r>
      <w:r w:rsidR="002F1423">
        <w:rPr>
          <w:b/>
        </w:rPr>
        <w:t xml:space="preserve"> </w:t>
      </w:r>
      <w:r>
        <w:rPr>
          <w:b/>
        </w:rPr>
        <w:t>2</w:t>
      </w:r>
    </w:p>
    <w:p w:rsidR="00C75684" w:rsidRDefault="002F1423">
      <w:pPr>
        <w:rPr>
          <w:b/>
        </w:rPr>
      </w:pPr>
      <w:r>
        <w:rPr>
          <w:b/>
        </w:rPr>
        <w:t>Critical Thinking</w:t>
      </w:r>
    </w:p>
    <w:p w:rsidR="00C75684" w:rsidRDefault="00C75684">
      <w:pPr>
        <w:rPr>
          <w:b/>
        </w:rPr>
      </w:pPr>
      <w:r>
        <w:rPr>
          <w:b/>
        </w:rPr>
        <w:t>Week 3</w:t>
      </w:r>
    </w:p>
    <w:p w:rsidR="00C75684" w:rsidRDefault="00C75684">
      <w:pPr>
        <w:rPr>
          <w:b/>
        </w:rPr>
      </w:pPr>
    </w:p>
    <w:p w:rsidR="002F1423" w:rsidRDefault="002F1423" w:rsidP="006A3153">
      <w:pPr>
        <w:rPr>
          <w:b/>
        </w:rPr>
      </w:pPr>
      <w:r>
        <w:rPr>
          <w:b/>
        </w:rPr>
        <w:t>Name:                                                                               Date:</w:t>
      </w:r>
    </w:p>
    <w:p w:rsidR="002F1423" w:rsidRDefault="002F1423" w:rsidP="006A3153">
      <w:pPr>
        <w:rPr>
          <w:b/>
        </w:rPr>
      </w:pPr>
    </w:p>
    <w:p w:rsidR="002F1423" w:rsidRDefault="002F1423" w:rsidP="006A3153">
      <w:pPr>
        <w:rPr>
          <w:b/>
        </w:rPr>
      </w:pPr>
    </w:p>
    <w:p w:rsidR="006A3153" w:rsidRDefault="002F1423" w:rsidP="006A3153">
      <w:pPr>
        <w:rPr>
          <w:b/>
        </w:rPr>
      </w:pPr>
      <w:r>
        <w:rPr>
          <w:b/>
        </w:rPr>
        <w:t xml:space="preserve"> </w:t>
      </w:r>
      <w:r w:rsidR="006A3153">
        <w:rPr>
          <w:b/>
        </w:rPr>
        <w:t>All Answer</w:t>
      </w:r>
      <w:r>
        <w:rPr>
          <w:b/>
        </w:rPr>
        <w:t xml:space="preserve">s Must be in Complete Sentences as well as </w:t>
      </w:r>
      <w:proofErr w:type="spellStart"/>
      <w:r>
        <w:rPr>
          <w:b/>
        </w:rPr>
        <w:t>well rounded</w:t>
      </w:r>
      <w:proofErr w:type="spellEnd"/>
      <w:r>
        <w:rPr>
          <w:b/>
        </w:rPr>
        <w:t xml:space="preserve"> and thought out, giving specifics/details and examples as necessary.</w:t>
      </w:r>
    </w:p>
    <w:p w:rsidR="006A3153" w:rsidRDefault="006A3153">
      <w:pPr>
        <w:rPr>
          <w:b/>
        </w:rPr>
      </w:pPr>
    </w:p>
    <w:p w:rsidR="00C75684" w:rsidRPr="00C75684" w:rsidRDefault="00C75684" w:rsidP="00C75684">
      <w:pPr>
        <w:pStyle w:val="ListParagraph"/>
        <w:numPr>
          <w:ilvl w:val="0"/>
          <w:numId w:val="1"/>
        </w:numPr>
        <w:rPr>
          <w:b/>
        </w:rPr>
      </w:pPr>
      <w:r>
        <w:t>Why do females have lower hemoglobin after puberty than males?</w:t>
      </w:r>
    </w:p>
    <w:p w:rsidR="00C75684" w:rsidRDefault="00C75684" w:rsidP="00C75684">
      <w:pPr>
        <w:rPr>
          <w:b/>
        </w:rPr>
      </w:pPr>
    </w:p>
    <w:p w:rsidR="00C75684" w:rsidRDefault="00C75684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C75684" w:rsidRPr="00C75684" w:rsidRDefault="00C75684" w:rsidP="00C75684">
      <w:pPr>
        <w:pStyle w:val="ListParagraph"/>
        <w:numPr>
          <w:ilvl w:val="0"/>
          <w:numId w:val="1"/>
        </w:numPr>
        <w:rPr>
          <w:b/>
        </w:rPr>
      </w:pPr>
      <w:r>
        <w:t>What role does thrombin play in clot formation in a patient with a small cut?</w:t>
      </w:r>
    </w:p>
    <w:p w:rsidR="00C75684" w:rsidRDefault="00C75684" w:rsidP="00C75684">
      <w:pPr>
        <w:rPr>
          <w:b/>
        </w:rPr>
      </w:pPr>
    </w:p>
    <w:p w:rsidR="002F1423" w:rsidRDefault="002F1423" w:rsidP="00C75684">
      <w:pPr>
        <w:rPr>
          <w:b/>
        </w:rPr>
      </w:pPr>
    </w:p>
    <w:p w:rsidR="002F1423" w:rsidRDefault="002F1423" w:rsidP="00C75684">
      <w:pPr>
        <w:rPr>
          <w:b/>
        </w:rPr>
      </w:pPr>
    </w:p>
    <w:p w:rsidR="002F1423" w:rsidRDefault="002F1423" w:rsidP="00C75684">
      <w:pPr>
        <w:rPr>
          <w:b/>
        </w:rPr>
      </w:pPr>
    </w:p>
    <w:p w:rsidR="002F1423" w:rsidRDefault="002F1423" w:rsidP="00C75684">
      <w:pPr>
        <w:rPr>
          <w:b/>
        </w:rPr>
      </w:pPr>
    </w:p>
    <w:p w:rsidR="00C75684" w:rsidRDefault="00C75684" w:rsidP="00C75684">
      <w:pPr>
        <w:rPr>
          <w:b/>
        </w:rPr>
      </w:pPr>
    </w:p>
    <w:p w:rsidR="00C75684" w:rsidRPr="00C75684" w:rsidRDefault="00C75684" w:rsidP="00C75684">
      <w:pPr>
        <w:pStyle w:val="ListParagraph"/>
        <w:numPr>
          <w:ilvl w:val="0"/>
          <w:numId w:val="1"/>
        </w:numPr>
        <w:rPr>
          <w:b/>
        </w:rPr>
      </w:pPr>
      <w:r>
        <w:t xml:space="preserve">Why does the physician usually order both </w:t>
      </w:r>
      <w:proofErr w:type="gramStart"/>
      <w:r>
        <w:t>an</w:t>
      </w:r>
      <w:proofErr w:type="gramEnd"/>
      <w:r>
        <w:t xml:space="preserve"> hemoglobin and a hematocrit as a means of evaluating anemia?</w:t>
      </w:r>
    </w:p>
    <w:p w:rsidR="00C75684" w:rsidRDefault="00C75684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2F1423" w:rsidRDefault="002F1423" w:rsidP="00C75684">
      <w:pPr>
        <w:ind w:left="720"/>
        <w:rPr>
          <w:b/>
        </w:rPr>
      </w:pPr>
    </w:p>
    <w:p w:rsidR="00986FCB" w:rsidRDefault="00986FCB" w:rsidP="00986FCB">
      <w:pPr>
        <w:rPr>
          <w:b/>
        </w:rPr>
      </w:pPr>
    </w:p>
    <w:p w:rsidR="00986FCB" w:rsidRDefault="00986FCB" w:rsidP="00986FCB">
      <w:pPr>
        <w:rPr>
          <w:b/>
        </w:rPr>
      </w:pPr>
    </w:p>
    <w:p w:rsidR="00986FCB" w:rsidRPr="00986FCB" w:rsidRDefault="00986FCB" w:rsidP="00986FCB">
      <w:pPr>
        <w:pStyle w:val="ListParagraph"/>
        <w:numPr>
          <w:ilvl w:val="0"/>
          <w:numId w:val="1"/>
        </w:numPr>
        <w:rPr>
          <w:b/>
        </w:rPr>
      </w:pPr>
      <w:r>
        <w:t>Why is it important for patient comfort for the capillary puncture to be performed on the side of the finger rather than on the tip?</w:t>
      </w:r>
    </w:p>
    <w:p w:rsidR="00986FCB" w:rsidRDefault="00986FCB" w:rsidP="00986FCB">
      <w:pPr>
        <w:pStyle w:val="ListParagraph"/>
      </w:pPr>
    </w:p>
    <w:p w:rsidR="00986FCB" w:rsidRDefault="00986FCB" w:rsidP="002F1423">
      <w:pPr>
        <w:pStyle w:val="ListParagraph"/>
        <w:rPr>
          <w:b/>
        </w:rPr>
      </w:pPr>
    </w:p>
    <w:p w:rsidR="002F1423" w:rsidRDefault="002F1423" w:rsidP="002F1423">
      <w:pPr>
        <w:pStyle w:val="ListParagraph"/>
        <w:rPr>
          <w:b/>
        </w:rPr>
      </w:pPr>
    </w:p>
    <w:p w:rsidR="002F1423" w:rsidRDefault="002F1423" w:rsidP="002F1423">
      <w:pPr>
        <w:pStyle w:val="ListParagraph"/>
        <w:rPr>
          <w:b/>
        </w:rPr>
      </w:pPr>
    </w:p>
    <w:p w:rsidR="002F1423" w:rsidRDefault="002F1423" w:rsidP="002F1423">
      <w:pPr>
        <w:pStyle w:val="ListParagraph"/>
        <w:rPr>
          <w:b/>
        </w:rPr>
      </w:pPr>
    </w:p>
    <w:p w:rsidR="002F1423" w:rsidRDefault="002F1423" w:rsidP="002F1423">
      <w:pPr>
        <w:pStyle w:val="ListParagraph"/>
        <w:rPr>
          <w:b/>
        </w:rPr>
      </w:pPr>
    </w:p>
    <w:p w:rsidR="002F1423" w:rsidRPr="002F1423" w:rsidRDefault="002F1423" w:rsidP="002F1423">
      <w:pPr>
        <w:pStyle w:val="ListParagraph"/>
        <w:numPr>
          <w:ilvl w:val="0"/>
          <w:numId w:val="1"/>
        </w:numPr>
        <w:rPr>
          <w:b/>
        </w:rPr>
      </w:pPr>
      <w:r>
        <w:t>Is a PT/INR of 1.7 high or low when ensuring a therapeutic level for someone on Coumadin therapy to prevent clot formation?</w:t>
      </w:r>
    </w:p>
    <w:p w:rsidR="002F1423" w:rsidRDefault="002F1423" w:rsidP="002F1423">
      <w:pPr>
        <w:rPr>
          <w:b/>
        </w:rPr>
      </w:pPr>
    </w:p>
    <w:p w:rsidR="002F1423" w:rsidRDefault="002F1423" w:rsidP="002F1423">
      <w:pPr>
        <w:rPr>
          <w:b/>
        </w:rPr>
      </w:pPr>
    </w:p>
    <w:p w:rsidR="002F1423" w:rsidRDefault="002F1423" w:rsidP="002F1423">
      <w:pPr>
        <w:rPr>
          <w:b/>
        </w:rPr>
      </w:pPr>
    </w:p>
    <w:p w:rsidR="002F1423" w:rsidRDefault="002F1423" w:rsidP="002F1423">
      <w:pPr>
        <w:rPr>
          <w:b/>
        </w:rPr>
      </w:pPr>
    </w:p>
    <w:p w:rsidR="002F1423" w:rsidRPr="0015456E" w:rsidRDefault="0015456E" w:rsidP="0015456E">
      <w:pPr>
        <w:pStyle w:val="ListParagraph"/>
        <w:numPr>
          <w:ilvl w:val="0"/>
          <w:numId w:val="1"/>
        </w:numPr>
        <w:rPr>
          <w:b/>
        </w:rPr>
      </w:pPr>
      <w:r>
        <w:lastRenderedPageBreak/>
        <w:t>What tests are part of a chemistry panel and what reasons for performing them?</w:t>
      </w:r>
    </w:p>
    <w:p w:rsidR="0015456E" w:rsidRDefault="0015456E" w:rsidP="0015456E">
      <w:pPr>
        <w:rPr>
          <w:b/>
        </w:rPr>
      </w:pPr>
    </w:p>
    <w:p w:rsidR="0015456E" w:rsidRDefault="0015456E" w:rsidP="0015456E">
      <w:pPr>
        <w:rPr>
          <w:b/>
        </w:rPr>
      </w:pPr>
    </w:p>
    <w:p w:rsidR="0015456E" w:rsidRDefault="0015456E" w:rsidP="0015456E">
      <w:pPr>
        <w:rPr>
          <w:b/>
        </w:rPr>
      </w:pPr>
    </w:p>
    <w:p w:rsidR="0015456E" w:rsidRDefault="0015456E" w:rsidP="0015456E">
      <w:pPr>
        <w:rPr>
          <w:b/>
        </w:rPr>
      </w:pPr>
    </w:p>
    <w:p w:rsidR="0015456E" w:rsidRDefault="0015456E" w:rsidP="0015456E">
      <w:pPr>
        <w:rPr>
          <w:b/>
        </w:rPr>
      </w:pPr>
    </w:p>
    <w:p w:rsidR="0015456E" w:rsidRPr="0015456E" w:rsidRDefault="0015456E" w:rsidP="0015456E">
      <w:pPr>
        <w:pStyle w:val="ListParagraph"/>
        <w:numPr>
          <w:ilvl w:val="0"/>
          <w:numId w:val="1"/>
        </w:numPr>
        <w:rPr>
          <w:b/>
        </w:rPr>
      </w:pPr>
      <w:r>
        <w:t>Why do we need to understand Red Blood Cell Indices?</w:t>
      </w:r>
      <w:bookmarkStart w:id="0" w:name="_GoBack"/>
      <w:bookmarkEnd w:id="0"/>
    </w:p>
    <w:sectPr w:rsidR="0015456E" w:rsidRPr="00154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Genev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A5946"/>
    <w:multiLevelType w:val="hybridMultilevel"/>
    <w:tmpl w:val="22F6B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684"/>
    <w:rsid w:val="00031EDD"/>
    <w:rsid w:val="0015456E"/>
    <w:rsid w:val="002F1423"/>
    <w:rsid w:val="00407759"/>
    <w:rsid w:val="006A3153"/>
    <w:rsid w:val="00986FCB"/>
    <w:rsid w:val="00C75684"/>
    <w:rsid w:val="00D9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49E596E-A550-42A3-A213-1642A196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6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cp:lastPrinted>2014-10-23T20:01:00Z</cp:lastPrinted>
  <dcterms:created xsi:type="dcterms:W3CDTF">2020-03-12T21:51:00Z</dcterms:created>
  <dcterms:modified xsi:type="dcterms:W3CDTF">2020-03-12T21:51:00Z</dcterms:modified>
</cp:coreProperties>
</file>